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2"/>
        <w:tblW w:w="10266" w:type="dxa"/>
        <w:tblLook w:val="04A0"/>
      </w:tblPr>
      <w:tblGrid>
        <w:gridCol w:w="5385"/>
        <w:gridCol w:w="4881"/>
      </w:tblGrid>
      <w:tr w:rsidR="001B6395" w:rsidTr="0005006E">
        <w:trPr>
          <w:trHeight w:val="1922"/>
        </w:trPr>
        <w:tc>
          <w:tcPr>
            <w:tcW w:w="5385" w:type="dxa"/>
            <w:hideMark/>
          </w:tcPr>
          <w:p w:rsidR="001B6395" w:rsidRDefault="001B6395" w:rsidP="0005006E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Принято</w:t>
            </w:r>
          </w:p>
          <w:p w:rsidR="001B6395" w:rsidRPr="00B245E3" w:rsidRDefault="001B6395" w:rsidP="0005006E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 на педагогическом совете </w:t>
            </w:r>
          </w:p>
          <w:p w:rsidR="001B6395" w:rsidRPr="009C52B7" w:rsidRDefault="001B6395" w:rsidP="0005006E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9C52B7">
              <w:rPr>
                <w:b w:val="0"/>
                <w:lang w:eastAsia="en-US"/>
              </w:rPr>
              <w:t xml:space="preserve">протокол № </w:t>
            </w:r>
            <w:r>
              <w:rPr>
                <w:b w:val="0"/>
                <w:lang w:eastAsia="en-US"/>
              </w:rPr>
              <w:t>1 от 30.08.2023г</w:t>
            </w:r>
          </w:p>
          <w:p w:rsidR="001B6395" w:rsidRPr="009C52B7" w:rsidRDefault="001B6395" w:rsidP="0005006E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</w:p>
        </w:tc>
        <w:tc>
          <w:tcPr>
            <w:tcW w:w="4881" w:type="dxa"/>
            <w:hideMark/>
          </w:tcPr>
          <w:p w:rsidR="001B6395" w:rsidRPr="00B245E3" w:rsidRDefault="001B6395" w:rsidP="0005006E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Утверждаю:</w:t>
            </w:r>
          </w:p>
          <w:p w:rsidR="001B6395" w:rsidRDefault="001B6395" w:rsidP="0005006E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Директор ________ Н.Л. Григорьев</w:t>
            </w:r>
          </w:p>
          <w:p w:rsidR="001B6395" w:rsidRPr="00B245E3" w:rsidRDefault="001B6395" w:rsidP="0005006E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Приказ № 63 от 30.08.2023г.</w:t>
            </w:r>
          </w:p>
        </w:tc>
      </w:tr>
    </w:tbl>
    <w:p w:rsid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395" w:rsidRDefault="001B6395" w:rsidP="001B63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395" w:rsidRPr="001B6395" w:rsidRDefault="001B6395" w:rsidP="001B63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B6395" w:rsidRDefault="001B6395" w:rsidP="001B63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информационной открытости 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ООШ д. Новая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Монья</w:t>
      </w:r>
      <w:proofErr w:type="spellEnd"/>
    </w:p>
    <w:p w:rsidR="001B6395" w:rsidRDefault="001B6395" w:rsidP="001B6395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об информационной открытости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д. Новая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Малопургинского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УР 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(далее — Положение) регламентирует открытость и доступность информации о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 образовательной организации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об информационной открытости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разработано в соответствии: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4" w:history="1">
        <w:r w:rsidRPr="001B63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 21</w:t>
        </w:r>
      </w:hyperlink>
      <w:r w:rsidRPr="001B6395">
        <w:rPr>
          <w:rFonts w:ascii="Times New Roman" w:eastAsia="Times New Roman" w:hAnsi="Times New Roman" w:cs="Times New Roman"/>
          <w:sz w:val="24"/>
          <w:szCs w:val="24"/>
        </w:rPr>
        <w:t> ч. 3 ст. 28, </w:t>
      </w:r>
      <w:hyperlink r:id="rId5" w:history="1">
        <w:r w:rsidRPr="001B63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ч. 1</w:t>
        </w:r>
      </w:hyperlink>
      <w:r w:rsidRPr="001B6395">
        <w:rPr>
          <w:rFonts w:ascii="Times New Roman" w:eastAsia="Times New Roman" w:hAnsi="Times New Roman" w:cs="Times New Roman"/>
          <w:sz w:val="24"/>
          <w:szCs w:val="24"/>
        </w:rPr>
        <w:t> ст. 29 Федерального закона "Об образовании в Российской Федерации",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29.12.2010 № 436 «О защите детей от информации, причиняющей вред их здоровью и развитию»;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Федеральный закон от 28.07.2012 № 139-Ф3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Приказ МОН РФ от14.12.2017 №1218 «О внесении изменений в Порядок проведения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организацией, утвержденным приказом Министерства образования и науки Российской Федерации от 14. 06. 2013 №462»</w:t>
      </w:r>
    </w:p>
    <w:p w:rsidR="001B6395" w:rsidRPr="001B6395" w:rsidRDefault="001B6395" w:rsidP="001B6395">
      <w:pPr>
        <w:shd w:val="clear" w:color="auto" w:fill="FFFFFF"/>
        <w:spacing w:before="120" w:after="120" w:line="360" w:lineRule="auto"/>
        <w:ind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 </w:t>
      </w:r>
      <w:r w:rsidRPr="001B6395">
        <w:rPr>
          <w:rFonts w:ascii="Times New Roman" w:eastAsia="Times New Roman" w:hAnsi="Times New Roman" w:cs="Times New Roman"/>
          <w:kern w:val="36"/>
          <w:sz w:val="24"/>
          <w:szCs w:val="24"/>
        </w:rPr>
        <w:t>Постановление Правительства РФ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«Интернет», и обновления информации об образовательной организации (с изменениями на 11 июля 2020 года)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Минюста РФ от 07.10.2010 № 252 «О Порядке размещения в сети Интернет отчетов о деятельности и сообщений о продолжении деятельности некоммерческих организаций», (с изменениями ред. от 26.05.2020)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России от 14.10.2013 № АП-1994/02 «О Методических рекомендациях по проведению независимой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системы оценки качества работы образовательных организаций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Приказ Минфина РФ от 21. 07.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 2015 N 1309 (РЕД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Т 18.08.2016)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07.04.2020 № 493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785".</w:t>
      </w:r>
      <w:proofErr w:type="gramEnd"/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14.08.2020 №831 "Об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информации"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Образовательная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формирует открытые и общедоступные информационные ресурсы, содержащие информацию об ее деятельности, и обеспечивает доступ к таким ресурсам посредством размещения их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 - информационно-телекоммуникационных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сетях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, в том числе на официальном сайте образовательной организации в сети "Интернет";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на информационных стендах;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– на сайте 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– в средствах массовой информации.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Настоящее Положение определяет: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– перечень раскрываемой информации;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способы и сроки обеспечения образовательной организации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открытости и доступности информации;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– ответственность 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2. 1. Перечень обязательных к ра</w:t>
      </w:r>
      <w:r>
        <w:rPr>
          <w:rFonts w:ascii="Times New Roman" w:eastAsia="Times New Roman" w:hAnsi="Times New Roman" w:cs="Times New Roman"/>
          <w:sz w:val="24"/>
          <w:szCs w:val="24"/>
        </w:rPr>
        <w:t>скрытию сведений о деятельности: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2.1.1. Основные сведения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полном и сокращенном (при наличии) наименовании образовательной организации;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дате создания образовательной организации;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учредителе (учредителях) образовательной организации;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наименовании представительств и филиалов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 организации (при нали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чии) (в том числе, находящихся за пределами Российской Федерации);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месте нахождения образовательной организации, ее представительств и филиалов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режиме и графике работы образовательной организации, ее представительств и филиалов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контактных телефонах образовательной организации, ее представительств и филиалов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адресах электронной почты образовательной организации, ее представительств и филиалов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адресах официальных сайтов представительств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организации (при наличии) или страницах в информационно-телекоммуникационной сети "Интернет";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N 273-ФЗ "Об образовании в Российской Федерации". 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2.1.2. Структура и органы управления 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фамилиях, именах, отчествах (при наличии) и должностях руководителей структурных подразделений;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- 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N 63-ФЗ "Об электронной подписи" (далее - электронный документ) (при наличии структурных подразделений (органов управления).</w:t>
      </w: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2.1.3. 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Документы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устав образовательной организации;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свидетельство о государственной аккредитации (с приложениями)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правила внутреннего распорядка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коллективный договор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отчет о результатах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</w:t>
      </w:r>
      <w:proofErr w:type="spellStart"/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поря-док</w:t>
      </w:r>
      <w:proofErr w:type="spellEnd"/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2.1.4. Образование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 обучения;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нормативного срока обучения;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 общественной аккредитации);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язык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>), на котором(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>) осуществляется образование (обучение);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учебных предметов, курсов, дисциплин (модулей), предусмотренных соответствующей образовательной программой;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практики, предусмотренной соответствующей образовательной программой;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б) об описании образовательной программы с приложением образовательной программы в форме электронного документа или в виде активны</w:t>
      </w:r>
      <w:r>
        <w:rPr>
          <w:rFonts w:ascii="Times New Roman" w:eastAsia="Times New Roman" w:hAnsi="Times New Roman" w:cs="Times New Roman"/>
          <w:sz w:val="24"/>
          <w:szCs w:val="24"/>
        </w:rPr>
        <w:t>х ссылок, непосредственный пере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ход по которым позволяет получить доступ к страницам Сайта, содержащим информацию, указанную в подпункте "б" подпункта 3.7 пункта 3 настоящих Требований,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учебном плане с приложением его в виде электронного документа;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календарном учебном графике с приложением его в виде электронного документа;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методических и иных документах, разработанных образовательной организацией для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- - 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обеспечения образовательного процесса, в виде электронного документа;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в) о численности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об общей численности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2.1.5.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стандарты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2.1.6.  </w:t>
      </w:r>
      <w:hyperlink r:id="rId6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Руководство</w:t>
        </w:r>
      </w:hyperlink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. Педагогический коллектив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а) о руководителе образовательной организации,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наименование должности;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контактные телефоны;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б) о заместителях руководителя образовательной организации (при наличии),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наименование должности;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контактные телефоны;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в) о руководителях филиалов, представительств образовательной организации (при наличии),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наименование должности;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контактные телефоны;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3.9 пункта 3 настоящего Положения, в том числе: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занимаемая должность (должности);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уровень образования; квалификация; наименование направления подготовки и (или) специальности; ученая степень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ученое звание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и (или) профессиональная переподготовка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общий стаж работы;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стаж работы по специальности; преподаваемые учебные предметы, курсы, дисциплины (модули).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2.1.7. </w:t>
      </w:r>
      <w:hyperlink r:id="rId7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Материально-техническое обеспечение и оснащенность образовательного процесса </w:t>
        </w:r>
      </w:hyperlink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оборудованных учебных кабинетах;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объектах для проведения практических занятий;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библиотек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>ах);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объектах спорта; о средствах обучения и воспитания;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условиях питания обучающихся; об условиях охраны здоровья обучающихся;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доступе к информационным системам и информационно-телекоммуникационным сетям;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о сторонних электронных образовательных и информационных ресурсах (при наличии).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2.1.9. </w:t>
      </w:r>
      <w:hyperlink r:id="rId8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Стипендии и иные виды материальной поддержки </w:t>
        </w:r>
      </w:hyperlink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 наличии и условиях предоставления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стипендий;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мерах социальной поддержки;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наличии общежития, интерната;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 количестве жилых помещений в общежитии, интернате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иногородних обучающихся;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формировании платы за проживание в общежитии;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2.1.10. </w:t>
      </w:r>
      <w:hyperlink r:id="rId9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Платные образовательные услуги </w:t>
        </w:r>
      </w:hyperlink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порядке оказания платных образовательных услуг, в том числе образец договора об оказании платных образовательных услуг;</w:t>
      </w:r>
    </w:p>
    <w:p w:rsidR="001B6395" w:rsidRPr="001B6395" w:rsidRDefault="001B6395" w:rsidP="001B6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стоимости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об установлении размера платы, взимаемой с родителей (законных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представите-лей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</w:rPr>
        <w:t>про-граммы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2.1.11. </w:t>
      </w:r>
      <w:hyperlink r:id="rId10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Финансово-хозяйственная деятельность </w:t>
        </w:r>
      </w:hyperlink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а) информацию об объеме образовательной деятельности, финансовое обеспечение </w:t>
      </w:r>
      <w:proofErr w:type="spellStart"/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ко-торой</w:t>
      </w:r>
      <w:proofErr w:type="spellEnd"/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за счет бюджетных ассигнований федерального бюджета;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за счет бюджетов субъектов Российской Федерации;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за счет местных бюджетов;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по договорам об оказании платных образовательных услуг;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б) информацию о поступлении финансовых и материальных средств по итогам финансового года;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в) информацию о расходовании финансовых и материальных средств по итогам финансового года;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2.1.12. </w:t>
      </w:r>
      <w:hyperlink r:id="rId11" w:history="1">
        <w:r w:rsidRPr="001B63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Вакантные места для приема в </w:t>
        </w:r>
      </w:hyperlink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 учреждении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- количество вакантных мест для приема (перевода) за счет бюджетных ассигнований федерального бюджета;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количество вакантных мест для приема (перевода) за счет бюджетных ассигнований бюджетов субъекта Российской Федерации;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количество вакантных мест для приема (перевода) за счет бюджетных ассигнований местных бюджетов;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количество вакантных мест для приема (перевода) за счет средств физических и (или) юридических лиц.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2.1.13.Доступная среда Образовательного учреждения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специально оборудованных учебных кабинетах;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- о библиотеке (ах), </w:t>
      </w:r>
      <w:proofErr w:type="gramStart"/>
      <w:r w:rsidRPr="001B6395">
        <w:rPr>
          <w:rFonts w:ascii="Times New Roman" w:eastAsia="Times New Roman" w:hAnsi="Times New Roman" w:cs="Times New Roman"/>
          <w:sz w:val="24"/>
          <w:szCs w:val="24"/>
        </w:rPr>
        <w:t>приспособленных</w:t>
      </w:r>
      <w:proofErr w:type="gramEnd"/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 инвалидами и лицами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объектах спорта, приспособленных для использования инвалидами и лицами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обеспечении беспрепятственного доступа в здания образовательной организации;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специальных условиях питания; о специальных условиях охраны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наличии специальных технических средств обучения коллективного и индивидуального пользования;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наличии условий для беспрепятственного доступа в общежитие, интернат;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2.1.14. Международное сотрудничество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международной аккредитации образовательных программ (при наличии).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lastRenderedPageBreak/>
        <w:t>2.2. Требования к информации, размещаемой на официальном сайте Образовательного учреждения, его структура, порядок размещения и сроки обновления определяются положением об официальном сайте Образовательного учреждения.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2.3. Образовательное учреждение обеспечивает открытость следующих персональных данных: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руководителе, его заместителях, в т. ч.: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руководителя, его заместителей;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должность руководителя, его заместителей;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контактные телефоны; адрес электронной почты;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- О персональном составе педагогических работников с указанием уровня образования, квалификации и опыта работы, в т. ч.: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фамилия, имя, отчество (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наличии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) работника;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занимаемая должность (должности);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ученая степень (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наличии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ученое звание (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наличии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наличии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общий стаж работы;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стаж работы по специальности;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иная информация о работниках, на размещение которой имеется их письменное согласие (в том числе – на размещение фотографий) 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(вправе разместить)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Ответственность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организации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3.1. осуществляет раскрытие информации (</w:t>
      </w:r>
      <w:r w:rsidRPr="001B6395">
        <w:rPr>
          <w:rFonts w:ascii="Times New Roman" w:eastAsia="Times New Roman" w:hAnsi="Times New Roman" w:cs="Times New Roman"/>
          <w:i/>
          <w:iCs/>
          <w:sz w:val="24"/>
          <w:szCs w:val="24"/>
        </w:rPr>
        <w:t>в т. ч. персональных данных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>) в соответствии с требованиями законодательства РФ.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 (в редакции Федеральных законов от 31. 12. 2017 N 498 – ФЗ)</w:t>
      </w:r>
      <w:proofErr w:type="gramEnd"/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Заключительные положения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4.1. Изменения и дополнения в настоящее Положение вносятся Общим собранием работников Образовательного учреждения и принимаются на его заседании.</w:t>
      </w:r>
    </w:p>
    <w:p w:rsidR="001B6395" w:rsidRPr="001B6395" w:rsidRDefault="001B6395" w:rsidP="001B639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5">
        <w:rPr>
          <w:rFonts w:ascii="Times New Roman" w:eastAsia="Times New Roman" w:hAnsi="Times New Roman" w:cs="Times New Roman"/>
          <w:sz w:val="24"/>
          <w:szCs w:val="24"/>
        </w:rPr>
        <w:t>4.2. Положение действует до принятия нового Положения Общим собранием работников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</w:t>
      </w:r>
      <w:r w:rsidRPr="001B639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 утвержденного директором</w:t>
      </w:r>
      <w:r w:rsidRPr="001B639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000000" w:rsidRDefault="001B63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B6395"/>
    <w:rsid w:val="001B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1B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6395"/>
  </w:style>
  <w:style w:type="character" w:customStyle="1" w:styleId="c13">
    <w:name w:val="c13"/>
    <w:basedOn w:val="a0"/>
    <w:rsid w:val="001B6395"/>
  </w:style>
  <w:style w:type="character" w:customStyle="1" w:styleId="c12">
    <w:name w:val="c12"/>
    <w:basedOn w:val="a0"/>
    <w:rsid w:val="001B6395"/>
  </w:style>
  <w:style w:type="paragraph" w:customStyle="1" w:styleId="c8">
    <w:name w:val="c8"/>
    <w:basedOn w:val="a"/>
    <w:rsid w:val="001B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6395"/>
  </w:style>
  <w:style w:type="paragraph" w:customStyle="1" w:styleId="c6">
    <w:name w:val="c6"/>
    <w:basedOn w:val="a"/>
    <w:rsid w:val="001B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6395"/>
  </w:style>
  <w:style w:type="character" w:customStyle="1" w:styleId="c14">
    <w:name w:val="c14"/>
    <w:basedOn w:val="a0"/>
    <w:rsid w:val="001B6395"/>
  </w:style>
  <w:style w:type="paragraph" w:customStyle="1" w:styleId="c0">
    <w:name w:val="c0"/>
    <w:basedOn w:val="a"/>
    <w:rsid w:val="001B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B6395"/>
  </w:style>
  <w:style w:type="character" w:styleId="a3">
    <w:name w:val="Hyperlink"/>
    <w:basedOn w:val="a0"/>
    <w:uiPriority w:val="99"/>
    <w:semiHidden/>
    <w:unhideWhenUsed/>
    <w:rsid w:val="001B6395"/>
    <w:rPr>
      <w:color w:val="0000FF"/>
      <w:u w:val="single"/>
    </w:rPr>
  </w:style>
  <w:style w:type="character" w:customStyle="1" w:styleId="c19">
    <w:name w:val="c19"/>
    <w:basedOn w:val="a0"/>
    <w:rsid w:val="001B6395"/>
  </w:style>
  <w:style w:type="character" w:customStyle="1" w:styleId="c25">
    <w:name w:val="c25"/>
    <w:basedOn w:val="a0"/>
    <w:rsid w:val="001B6395"/>
  </w:style>
  <w:style w:type="character" w:customStyle="1" w:styleId="c16">
    <w:name w:val="c16"/>
    <w:basedOn w:val="a0"/>
    <w:rsid w:val="001B6395"/>
  </w:style>
  <w:style w:type="paragraph" w:customStyle="1" w:styleId="21">
    <w:name w:val="Заголовок 21"/>
    <w:basedOn w:val="a"/>
    <w:uiPriority w:val="1"/>
    <w:qFormat/>
    <w:rsid w:val="001B6395"/>
    <w:pPr>
      <w:widowControl w:val="0"/>
      <w:autoSpaceDE w:val="0"/>
      <w:autoSpaceDN w:val="0"/>
      <w:spacing w:after="0" w:line="240" w:lineRule="auto"/>
      <w:ind w:left="3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bdou81.ru/stipendii-i-inyye-vidy-materialnoy-podderzhki&amp;sa=D&amp;source=editors&amp;ust=1628082852024000&amp;usg=AOvVaw38jRUmtl6ORhuX9N54fBz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gbdou81.ru/o-materialno-tehnicheskom-obespeche1&amp;sa=D&amp;source=editors&amp;ust=1628082852022000&amp;usg=AOvVaw1Ehn7gXR1IBCZL5z3fglz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gbdou81.ru/o-rukovoditele-obrazovatelnoy-organ&amp;sa=D&amp;source=editors&amp;ust=1628082852019000&amp;usg=AOvVaw0fAGU7XA9t9KHiTpWdeH04" TargetMode="External"/><Relationship Id="rId11" Type="http://schemas.openxmlformats.org/officeDocument/2006/relationships/hyperlink" Target="https://www.google.com/url?q=http://gbdou81.ru/vakantnye-mesta-dlya-priema&amp;sa=D&amp;source=editors&amp;ust=1628082852029000&amp;usg=AOvVaw0Jyopw17eVfwLO_muy3WWX" TargetMode="External"/><Relationship Id="rId5" Type="http://schemas.openxmlformats.org/officeDocument/2006/relationships/hyperlink" Target="https://www.google.com/url?q=http://resource.e-mcfr.ru/scion/citation/pit/MCFR10049749%25231707/MCFRLINK?cfu%3Ddefault%26cpid%3Dedu&amp;sa=D&amp;source=editors&amp;ust=1628082852006000&amp;usg=AOvVaw1kB2mtLQ2gcFysbTdSHD0s" TargetMode="External"/><Relationship Id="rId10" Type="http://schemas.openxmlformats.org/officeDocument/2006/relationships/hyperlink" Target="https://www.google.com/url?q=http://gbdou81.ru/o-finansovoy-deyatelnosti&amp;sa=D&amp;source=editors&amp;ust=1628082852027000&amp;usg=AOvVaw1bqzWTAqvUNaoNxBSOiMro" TargetMode="External"/><Relationship Id="rId4" Type="http://schemas.openxmlformats.org/officeDocument/2006/relationships/hyperlink" Target="https://www.google.com/url?q=http://resource.e-mcfr.ru/scion/citation/pit/MCFR10049749%25233317/MCFRLINK?cfu%3Ddefault%26cpid%3Dedu&amp;sa=D&amp;source=editors&amp;ust=1628082852006000&amp;usg=AOvVaw3SSDD9ECsILCQkPomhgEvW" TargetMode="External"/><Relationship Id="rId9" Type="http://schemas.openxmlformats.org/officeDocument/2006/relationships/hyperlink" Target="https://www.google.com/url?q=http://gbdou81.ru/poryadok-okazaniya-platnyh-uslug1&amp;sa=D&amp;source=editors&amp;ust=1628082852026000&amp;usg=AOvVaw0dj0EOWv1pWJvWY1Vor9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3127</Words>
  <Characters>17826</Characters>
  <Application>Microsoft Office Word</Application>
  <DocSecurity>0</DocSecurity>
  <Lines>148</Lines>
  <Paragraphs>41</Paragraphs>
  <ScaleCrop>false</ScaleCrop>
  <Company>Microsoft</Company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2023-12-14T13:46:00Z</dcterms:created>
  <dcterms:modified xsi:type="dcterms:W3CDTF">2023-12-14T13:55:00Z</dcterms:modified>
</cp:coreProperties>
</file>